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0C93E" w14:textId="77777777" w:rsidR="007D6D2B" w:rsidRDefault="007D6D2B" w:rsidP="007D6D2B">
      <w:pPr>
        <w:keepNext/>
        <w:spacing w:after="0"/>
        <w:jc w:val="both"/>
        <w:outlineLvl w:val="8"/>
      </w:pPr>
      <w:bookmarkStart w:id="0" w:name="_Hlk159572613"/>
      <w:r>
        <w:rPr>
          <w:rFonts w:ascii="Garamond" w:eastAsia="Times New Roman" w:hAnsi="Garamond"/>
          <w:b/>
          <w:noProof/>
          <w:lang w:eastAsia="sl-SI"/>
        </w:rPr>
        <w:drawing>
          <wp:inline distT="0" distB="0" distL="0" distR="0" wp14:anchorId="218A3E38" wp14:editId="4F81A563">
            <wp:extent cx="3228974" cy="495303"/>
            <wp:effectExtent l="0" t="0" r="0" b="0"/>
            <wp:docPr id="10383787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11450001" w14:textId="77777777" w:rsidR="007D6D2B" w:rsidRDefault="007D6D2B" w:rsidP="007D6D2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F1DEDD9" w14:textId="77777777" w:rsidR="007D6D2B" w:rsidRDefault="007D6D2B" w:rsidP="007D6D2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A3A5C3F" w14:textId="77777777" w:rsidR="007D6D2B" w:rsidRDefault="007D6D2B" w:rsidP="007D6D2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BF1C27E" w14:textId="77777777" w:rsidR="007D6D2B" w:rsidRDefault="007D6D2B" w:rsidP="007D6D2B">
      <w:pPr>
        <w:keepNext/>
        <w:spacing w:after="0"/>
        <w:ind w:firstLine="708"/>
        <w:jc w:val="both"/>
        <w:outlineLvl w:val="5"/>
        <w:rPr>
          <w:rFonts w:ascii="Garamond" w:eastAsia="Times New Roman" w:hAnsi="Garamond"/>
          <w:b/>
          <w:lang w:eastAsia="sl-SI"/>
        </w:rPr>
      </w:pPr>
    </w:p>
    <w:p w14:paraId="54BF1AF0" w14:textId="01F09A5E" w:rsidR="007D6D2B" w:rsidRDefault="007D6D2B" w:rsidP="007D6D2B">
      <w:pPr>
        <w:spacing w:after="0"/>
        <w:jc w:val="both"/>
      </w:pPr>
      <w:r>
        <w:rPr>
          <w:rFonts w:ascii="Garamond" w:eastAsia="Calibri" w:hAnsi="Garamond"/>
          <w:u w:val="single"/>
        </w:rPr>
        <w:t>Datum: 1</w:t>
      </w:r>
      <w:r>
        <w:rPr>
          <w:rFonts w:ascii="Garamond" w:eastAsia="Calibri" w:hAnsi="Garamond"/>
          <w:u w:val="single"/>
        </w:rPr>
        <w:t>4</w:t>
      </w:r>
      <w:r>
        <w:rPr>
          <w:rFonts w:ascii="Garamond" w:eastAsia="Calibri" w:hAnsi="Garamond"/>
          <w:u w:val="single"/>
        </w:rPr>
        <w:t xml:space="preserve">.10. 2024                                                                        Postopek: </w:t>
      </w:r>
      <w:r>
        <w:rPr>
          <w:rFonts w:ascii="Garamond" w:eastAsia="Calibri" w:hAnsi="Garamond"/>
          <w:b/>
          <w:u w:val="single"/>
        </w:rPr>
        <w:t>6</w:t>
      </w:r>
      <w:r>
        <w:rPr>
          <w:rFonts w:ascii="Garamond" w:eastAsia="Calibri" w:hAnsi="Garamond"/>
          <w:b/>
          <w:u w:val="single"/>
        </w:rPr>
        <w:t>31</w:t>
      </w:r>
      <w:r>
        <w:rPr>
          <w:rFonts w:ascii="Garamond" w:eastAsia="Calibri" w:hAnsi="Garamond"/>
          <w:b/>
          <w:u w:val="single"/>
        </w:rPr>
        <w:t>-2024-BG/VH_</w:t>
      </w:r>
    </w:p>
    <w:p w14:paraId="427947BF" w14:textId="77777777" w:rsidR="007D6D2B" w:rsidRDefault="007D6D2B" w:rsidP="007D6D2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1C24D11" w14:textId="77777777" w:rsidR="007D6D2B" w:rsidRDefault="007D6D2B" w:rsidP="007D6D2B">
      <w:pPr>
        <w:spacing w:after="0"/>
        <w:jc w:val="both"/>
        <w:rPr>
          <w:rFonts w:ascii="Garamond" w:eastAsia="Times New Roman" w:hAnsi="Garamond"/>
          <w:b/>
          <w:lang w:eastAsia="sl-SI"/>
        </w:rPr>
      </w:pPr>
    </w:p>
    <w:p w14:paraId="5613677B" w14:textId="77777777" w:rsidR="007D6D2B" w:rsidRDefault="007D6D2B" w:rsidP="007D6D2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175BF83" w14:textId="77777777" w:rsidR="007D6D2B" w:rsidRDefault="007D6D2B" w:rsidP="007D6D2B">
      <w:pPr>
        <w:jc w:val="both"/>
        <w:rPr>
          <w:rFonts w:ascii="Garamond" w:eastAsia="Calibri" w:hAnsi="Garamond"/>
          <w:b/>
          <w:bCs/>
        </w:rPr>
      </w:pPr>
    </w:p>
    <w:p w14:paraId="024B31D7" w14:textId="1A73A031" w:rsidR="007D6D2B" w:rsidRDefault="007D6D2B" w:rsidP="007D6D2B">
      <w:pPr>
        <w:jc w:val="both"/>
        <w:rPr>
          <w:rFonts w:ascii="Garamond" w:eastAsia="Calibri" w:hAnsi="Garamond"/>
          <w:b/>
          <w:bCs/>
        </w:rPr>
      </w:pPr>
      <w:r>
        <w:rPr>
          <w:rFonts w:ascii="Garamond" w:eastAsia="Calibri" w:hAnsi="Garamond"/>
          <w:b/>
          <w:bCs/>
        </w:rPr>
        <w:t>POPRAVILO TERMODEZINFEKTORJA</w:t>
      </w:r>
    </w:p>
    <w:p w14:paraId="426D7B24" w14:textId="77777777" w:rsidR="007D6D2B" w:rsidRPr="007D6D2B" w:rsidRDefault="007D6D2B" w:rsidP="007D6D2B">
      <w:pPr>
        <w:jc w:val="both"/>
        <w:rPr>
          <w:rFonts w:ascii="Verdana" w:hAnsi="Verdana"/>
          <w:sz w:val="20"/>
          <w:szCs w:val="20"/>
        </w:rPr>
      </w:pPr>
      <w:r w:rsidRPr="007D6D2B">
        <w:rPr>
          <w:rFonts w:ascii="Verdana" w:hAnsi="Verdana"/>
          <w:sz w:val="20"/>
          <w:szCs w:val="20"/>
        </w:rPr>
        <w:t>Proizvajalec: OLYMPUS</w:t>
      </w:r>
    </w:p>
    <w:p w14:paraId="7D19E1C6" w14:textId="77777777" w:rsidR="007D6D2B" w:rsidRPr="007D6D2B" w:rsidRDefault="007D6D2B" w:rsidP="007D6D2B">
      <w:pPr>
        <w:jc w:val="both"/>
        <w:rPr>
          <w:rFonts w:ascii="Verdana" w:hAnsi="Verdana"/>
          <w:sz w:val="20"/>
          <w:szCs w:val="20"/>
        </w:rPr>
      </w:pPr>
      <w:r w:rsidRPr="007D6D2B">
        <w:rPr>
          <w:rFonts w:ascii="Verdana" w:hAnsi="Verdana"/>
          <w:sz w:val="20"/>
          <w:szCs w:val="20"/>
        </w:rPr>
        <w:t>Tip: mini ETD2</w:t>
      </w:r>
    </w:p>
    <w:p w14:paraId="64F776FE" w14:textId="77777777" w:rsidR="007D6D2B" w:rsidRPr="007D6D2B" w:rsidRDefault="007D6D2B" w:rsidP="007D6D2B">
      <w:pPr>
        <w:jc w:val="both"/>
        <w:rPr>
          <w:rFonts w:ascii="Verdana" w:hAnsi="Verdana"/>
          <w:sz w:val="20"/>
          <w:szCs w:val="20"/>
        </w:rPr>
      </w:pPr>
      <w:r w:rsidRPr="007D6D2B">
        <w:rPr>
          <w:rFonts w:ascii="Verdana" w:hAnsi="Verdana"/>
          <w:sz w:val="20"/>
          <w:szCs w:val="20"/>
        </w:rPr>
        <w:t>Inventarna številka: 00530836</w:t>
      </w:r>
    </w:p>
    <w:p w14:paraId="049CD71A" w14:textId="77777777" w:rsidR="007D6D2B" w:rsidRPr="007D6D2B" w:rsidRDefault="007D6D2B" w:rsidP="007D6D2B">
      <w:pPr>
        <w:jc w:val="both"/>
        <w:rPr>
          <w:rFonts w:ascii="Verdana" w:hAnsi="Verdana"/>
          <w:sz w:val="20"/>
          <w:szCs w:val="20"/>
        </w:rPr>
      </w:pPr>
      <w:r w:rsidRPr="007D6D2B">
        <w:rPr>
          <w:rFonts w:ascii="Verdana" w:hAnsi="Verdana"/>
          <w:sz w:val="20"/>
          <w:szCs w:val="20"/>
        </w:rPr>
        <w:t>Serijska številka: 12842600</w:t>
      </w:r>
    </w:p>
    <w:p w14:paraId="0FF4B858" w14:textId="77777777" w:rsidR="007D6D2B" w:rsidRPr="007D6D2B" w:rsidRDefault="007D6D2B" w:rsidP="007D6D2B">
      <w:pPr>
        <w:jc w:val="both"/>
        <w:rPr>
          <w:rFonts w:ascii="Verdana" w:hAnsi="Verdana"/>
          <w:sz w:val="20"/>
          <w:szCs w:val="20"/>
        </w:rPr>
      </w:pPr>
      <w:r w:rsidRPr="007D6D2B">
        <w:rPr>
          <w:rFonts w:ascii="Verdana" w:hAnsi="Verdana"/>
          <w:sz w:val="20"/>
          <w:szCs w:val="20"/>
        </w:rPr>
        <w:t>Leto nabave: 2012</w:t>
      </w:r>
    </w:p>
    <w:p w14:paraId="43C35455" w14:textId="2B2530FD" w:rsidR="007D6D2B" w:rsidRPr="007D6D2B" w:rsidRDefault="007D6D2B" w:rsidP="007D6D2B">
      <w:pPr>
        <w:spacing w:after="0"/>
        <w:jc w:val="both"/>
        <w:rPr>
          <w:rFonts w:ascii="Garamond" w:eastAsia="Calibri" w:hAnsi="Garamond"/>
        </w:rPr>
      </w:pPr>
      <w:r w:rsidRPr="007D6D2B">
        <w:rPr>
          <w:rFonts w:ascii="Garamond" w:eastAsia="Calibri" w:hAnsi="Garamond"/>
        </w:rPr>
        <w:t xml:space="preserve">Okvara: aparat javlja napako F26, potrebna menjava izmetne črpalke </w:t>
      </w:r>
    </w:p>
    <w:p w14:paraId="277D3D76" w14:textId="0B91D73C" w:rsidR="007D6D2B" w:rsidRPr="007D6D2B" w:rsidRDefault="007D6D2B" w:rsidP="007D6D2B">
      <w:pPr>
        <w:spacing w:after="0"/>
        <w:jc w:val="both"/>
        <w:rPr>
          <w:rFonts w:ascii="Garamond" w:eastAsia="Calibri" w:hAnsi="Garamond"/>
        </w:rPr>
      </w:pPr>
      <w:r w:rsidRPr="007D6D2B">
        <w:rPr>
          <w:rFonts w:ascii="Garamond" w:eastAsia="Calibri" w:hAnsi="Garamond"/>
        </w:rPr>
        <w:t>Oddelek: pritličje endoskopije</w:t>
      </w:r>
    </w:p>
    <w:p w14:paraId="37871AF2" w14:textId="77777777" w:rsidR="007D6D2B" w:rsidRDefault="007D6D2B" w:rsidP="007D6D2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5217620" w14:textId="77777777" w:rsidR="007D6D2B" w:rsidRDefault="007D6D2B" w:rsidP="007D6D2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FBD9D03" w14:textId="77777777" w:rsidR="007D6D2B" w:rsidRDefault="007D6D2B" w:rsidP="007D6D2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83D71CE" w14:textId="77777777" w:rsidR="007D6D2B" w:rsidRDefault="007D6D2B" w:rsidP="007D6D2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43AD19" w14:textId="77777777" w:rsidR="007D6D2B" w:rsidRDefault="007D6D2B" w:rsidP="007D6D2B">
      <w:pPr>
        <w:spacing w:after="0"/>
        <w:rPr>
          <w:rFonts w:ascii="Garamond" w:eastAsia="Times New Roman" w:hAnsi="Garamond"/>
          <w:b/>
          <w:lang w:eastAsia="sl-SI"/>
        </w:rPr>
      </w:pPr>
      <w:r>
        <w:rPr>
          <w:rFonts w:ascii="Garamond" w:eastAsia="Times New Roman" w:hAnsi="Garamond"/>
          <w:b/>
          <w:lang w:eastAsia="sl-SI"/>
        </w:rPr>
        <w:t>Splošne zahteve:</w:t>
      </w:r>
    </w:p>
    <w:p w14:paraId="375479F0" w14:textId="77777777" w:rsidR="007D6D2B" w:rsidRDefault="007D6D2B" w:rsidP="007D6D2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ED6CE92" w14:textId="77777777" w:rsidR="007D6D2B" w:rsidRDefault="007D6D2B" w:rsidP="007D6D2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1BF7D79" w14:textId="77777777" w:rsidR="007D6D2B" w:rsidRDefault="007D6D2B" w:rsidP="007D6D2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A3D5AE8" w14:textId="77777777" w:rsidR="007D6D2B" w:rsidRDefault="007D6D2B" w:rsidP="007D6D2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ED548DA" w14:textId="77777777" w:rsidR="007D6D2B" w:rsidRDefault="007D6D2B" w:rsidP="007D6D2B">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758B37B" w14:textId="77777777" w:rsidR="007D6D2B" w:rsidRDefault="007D6D2B" w:rsidP="007D6D2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0EA38D1" w14:textId="77777777" w:rsidR="007D6D2B" w:rsidRDefault="007D6D2B" w:rsidP="007D6D2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492A08A" w14:textId="77777777" w:rsidR="007D6D2B" w:rsidRDefault="007D6D2B" w:rsidP="007D6D2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8259636" w14:textId="77777777" w:rsidR="007D6D2B" w:rsidRDefault="007D6D2B" w:rsidP="007D6D2B">
      <w:pPr>
        <w:spacing w:after="0"/>
        <w:ind w:left="360"/>
        <w:jc w:val="both"/>
        <w:rPr>
          <w:rFonts w:ascii="Garamond" w:eastAsia="Times New Roman" w:hAnsi="Garamond"/>
          <w:lang w:eastAsia="sl-SI"/>
        </w:rPr>
      </w:pPr>
    </w:p>
    <w:p w14:paraId="35008BC8" w14:textId="77777777" w:rsidR="007D6D2B" w:rsidRDefault="007D6D2B" w:rsidP="007D6D2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0FF3C4A"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AB8CB69"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naziv aparata</w:t>
      </w:r>
    </w:p>
    <w:p w14:paraId="6E603D9A"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7D284191"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serijska številka aparata</w:t>
      </w:r>
    </w:p>
    <w:p w14:paraId="0C684500"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72BC514"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05344CF6"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27931CA"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E77E39B"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18638741" w14:textId="77777777" w:rsidR="007D6D2B" w:rsidRDefault="007D6D2B" w:rsidP="007D6D2B">
      <w:pPr>
        <w:spacing w:after="0"/>
        <w:jc w:val="both"/>
        <w:rPr>
          <w:rFonts w:ascii="Garamond" w:eastAsia="Times New Roman" w:hAnsi="Garamond"/>
          <w:b/>
          <w:bCs/>
          <w:lang w:eastAsia="sl-SI"/>
        </w:rPr>
      </w:pPr>
    </w:p>
    <w:p w14:paraId="3D488934" w14:textId="77777777" w:rsidR="007D6D2B" w:rsidRDefault="007D6D2B" w:rsidP="007D6D2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2C45966" w14:textId="77777777" w:rsidR="007D6D2B" w:rsidRDefault="007D6D2B" w:rsidP="007D6D2B">
      <w:pPr>
        <w:spacing w:after="0"/>
        <w:jc w:val="both"/>
        <w:rPr>
          <w:rFonts w:ascii="Garamond" w:eastAsia="Times New Roman" w:hAnsi="Garamond"/>
          <w:b/>
          <w:bCs/>
          <w:lang w:eastAsia="sl-SI"/>
        </w:rPr>
      </w:pPr>
    </w:p>
    <w:p w14:paraId="61A658CC" w14:textId="77777777" w:rsidR="007D6D2B" w:rsidRDefault="007D6D2B" w:rsidP="007D6D2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45A97389" w14:textId="77777777" w:rsidR="007D6D2B" w:rsidRDefault="007D6D2B" w:rsidP="007D6D2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0C2180D" w14:textId="77777777" w:rsidR="007D6D2B" w:rsidRDefault="007D6D2B" w:rsidP="007D6D2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12176EE"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številko naročilnice</w:t>
      </w:r>
    </w:p>
    <w:p w14:paraId="7BDC3185" w14:textId="77777777" w:rsidR="007D6D2B" w:rsidRDefault="007D6D2B" w:rsidP="007D6D2B">
      <w:pPr>
        <w:spacing w:after="0"/>
        <w:ind w:left="420"/>
        <w:contextualSpacing/>
        <w:jc w:val="both"/>
        <w:rPr>
          <w:rFonts w:ascii="Garamond" w:eastAsia="Calibri" w:hAnsi="Garamond"/>
          <w:b/>
          <w:bCs/>
        </w:rPr>
      </w:pPr>
    </w:p>
    <w:p w14:paraId="4964A9D6" w14:textId="77777777" w:rsidR="007D6D2B" w:rsidRDefault="007D6D2B" w:rsidP="007D6D2B">
      <w:pPr>
        <w:ind w:left="60"/>
        <w:jc w:val="both"/>
        <w:rPr>
          <w:rFonts w:ascii="Garamond" w:eastAsia="Calibri" w:hAnsi="Garamond"/>
          <w:b/>
          <w:bCs/>
        </w:rPr>
      </w:pPr>
      <w:r>
        <w:rPr>
          <w:rFonts w:ascii="Garamond" w:eastAsia="Calibri" w:hAnsi="Garamond"/>
          <w:b/>
          <w:bCs/>
        </w:rPr>
        <w:t xml:space="preserve">ter kot prilogo </w:t>
      </w:r>
    </w:p>
    <w:p w14:paraId="35D45920" w14:textId="77777777" w:rsidR="007D6D2B" w:rsidRDefault="007D6D2B" w:rsidP="007D6D2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2E6BE70F" w14:textId="77777777" w:rsidR="007D6D2B" w:rsidRDefault="007D6D2B" w:rsidP="007D6D2B">
      <w:pPr>
        <w:jc w:val="both"/>
        <w:rPr>
          <w:rFonts w:ascii="Garamond" w:eastAsia="Calibri" w:hAnsi="Garamond"/>
          <w:b/>
          <w:bCs/>
        </w:rPr>
      </w:pPr>
    </w:p>
    <w:p w14:paraId="7C8BFA65" w14:textId="77777777" w:rsidR="007D6D2B" w:rsidRDefault="007D6D2B" w:rsidP="007D6D2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111EDA1" w14:textId="77777777" w:rsidR="007D6D2B" w:rsidRDefault="007D6D2B" w:rsidP="007D6D2B">
      <w:pPr>
        <w:spacing w:after="0"/>
        <w:jc w:val="both"/>
        <w:rPr>
          <w:rFonts w:ascii="Garamond" w:eastAsia="Times New Roman" w:hAnsi="Garamond"/>
          <w:lang w:eastAsia="sl-SI"/>
        </w:rPr>
      </w:pPr>
    </w:p>
    <w:p w14:paraId="47D5F38F" w14:textId="77777777" w:rsidR="007D6D2B" w:rsidRDefault="007D6D2B" w:rsidP="007D6D2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5ED8605" w14:textId="77777777" w:rsidR="007D6D2B" w:rsidRDefault="007D6D2B" w:rsidP="007D6D2B">
      <w:pPr>
        <w:numPr>
          <w:ilvl w:val="0"/>
          <w:numId w:val="4"/>
        </w:numPr>
        <w:spacing w:after="0"/>
        <w:jc w:val="both"/>
      </w:pPr>
      <w:r>
        <w:rPr>
          <w:rFonts w:ascii="Garamond" w:eastAsia="Times New Roman" w:hAnsi="Garamond"/>
          <w:lang w:eastAsia="sl-SI"/>
        </w:rPr>
        <w:t xml:space="preserve">Boštjan Gajšek, tel. št. 030 203 011, elektronska pošta: </w:t>
      </w:r>
      <w:hyperlink r:id="rId7" w:history="1">
        <w:r>
          <w:rPr>
            <w:rStyle w:val="Hiperpovezava"/>
            <w:rFonts w:ascii="Garamond" w:eastAsia="Times New Roman" w:hAnsi="Garamond"/>
            <w:color w:val="0563C1"/>
            <w:lang w:eastAsia="sl-SI"/>
          </w:rPr>
          <w:t>bostjan.gajsek@sb-celje.si</w:t>
        </w:r>
      </w:hyperlink>
    </w:p>
    <w:p w14:paraId="343B5C30" w14:textId="77777777" w:rsidR="007D6D2B" w:rsidRDefault="007D6D2B" w:rsidP="007D6D2B">
      <w:pPr>
        <w:spacing w:after="0"/>
        <w:jc w:val="both"/>
      </w:pPr>
      <w:r>
        <w:rPr>
          <w:rFonts w:ascii="Garamond" w:eastAsia="Times New Roman" w:hAnsi="Garamond"/>
          <w:lang w:eastAsia="sl-SI"/>
        </w:rPr>
        <w:t xml:space="preserve">-      Matej Vidmar, tel. št. 030 464 787, elektronska pošta </w:t>
      </w:r>
      <w:hyperlink r:id="rId8" w:history="1">
        <w:r>
          <w:rPr>
            <w:rStyle w:val="Hiperpovezava"/>
            <w:rFonts w:ascii="Garamond" w:eastAsia="Times New Roman" w:hAnsi="Garamond"/>
            <w:color w:val="0563C1"/>
            <w:lang w:eastAsia="sl-SI"/>
          </w:rPr>
          <w:t>matej.vidmar@sb-celje.si</w:t>
        </w:r>
      </w:hyperlink>
    </w:p>
    <w:p w14:paraId="644C6657" w14:textId="77777777" w:rsidR="007D6D2B" w:rsidRDefault="007D6D2B" w:rsidP="007D6D2B">
      <w:pPr>
        <w:spacing w:after="0"/>
        <w:jc w:val="both"/>
        <w:rPr>
          <w:rFonts w:ascii="Garamond" w:eastAsia="Times New Roman" w:hAnsi="Garamond"/>
          <w:lang w:eastAsia="sl-SI"/>
        </w:rPr>
      </w:pPr>
    </w:p>
    <w:p w14:paraId="61FF0DB1" w14:textId="77777777" w:rsidR="007D6D2B" w:rsidRDefault="007D6D2B" w:rsidP="007D6D2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0BD2355" w14:textId="77777777" w:rsidR="007D6D2B" w:rsidRDefault="007D6D2B" w:rsidP="007D6D2B">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Garamond" w:eastAsia="Times New Roman" w:hAnsi="Garamond"/>
            <w:lang w:eastAsia="sl-SI"/>
          </w:rPr>
          <w:t>Nabava1@sb-celje.si</w:t>
        </w:r>
      </w:hyperlink>
    </w:p>
    <w:p w14:paraId="43013A29" w14:textId="695CCFF8" w:rsidR="007D6D2B" w:rsidRDefault="007D6D2B" w:rsidP="007D6D2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w:t>
      </w:r>
      <w:r>
        <w:rPr>
          <w:rFonts w:ascii="Garamond" w:eastAsia="Times New Roman" w:hAnsi="Garamond"/>
          <w:b/>
          <w:lang w:eastAsia="sl-SI"/>
        </w:rPr>
        <w:t>31</w:t>
      </w:r>
      <w:r>
        <w:rPr>
          <w:rFonts w:ascii="Garamond" w:eastAsia="Times New Roman" w:hAnsi="Garamond"/>
          <w:b/>
          <w:lang w:eastAsia="sl-SI"/>
        </w:rPr>
        <w:t xml:space="preserve">_ 2024 </w:t>
      </w:r>
      <w:r>
        <w:rPr>
          <w:rFonts w:ascii="Garamond" w:eastAsia="Times New Roman" w:hAnsi="Garamond"/>
          <w:b/>
          <w:lang w:eastAsia="sl-SI"/>
        </w:rPr>
        <w:t>POPRAVILO TERMODEZINFEKTORJA</w:t>
      </w:r>
      <w:r>
        <w:rPr>
          <w:rFonts w:ascii="Garamond" w:eastAsia="Times New Roman" w:hAnsi="Garamond"/>
          <w:b/>
          <w:lang w:eastAsia="sl-SI"/>
        </w:rPr>
        <w:t>_ rok oddaje ponudb do 1</w:t>
      </w:r>
      <w:r>
        <w:rPr>
          <w:rFonts w:ascii="Garamond" w:eastAsia="Times New Roman" w:hAnsi="Garamond"/>
          <w:b/>
          <w:lang w:eastAsia="sl-SI"/>
        </w:rPr>
        <w:t>6</w:t>
      </w:r>
      <w:r>
        <w:rPr>
          <w:rFonts w:ascii="Garamond" w:eastAsia="Times New Roman" w:hAnsi="Garamond"/>
          <w:b/>
          <w:lang w:eastAsia="sl-SI"/>
        </w:rPr>
        <w:t>.10.2024 do 12. ure</w:t>
      </w:r>
      <w:r>
        <w:rPr>
          <w:rFonts w:ascii="Garamond" w:eastAsia="Times New Roman" w:hAnsi="Garamond"/>
          <w:lang w:eastAsia="sl-SI"/>
        </w:rPr>
        <w:t>.</w:t>
      </w:r>
    </w:p>
    <w:p w14:paraId="21211F46" w14:textId="77777777" w:rsidR="007D6D2B" w:rsidRDefault="007D6D2B" w:rsidP="007D6D2B">
      <w:pPr>
        <w:spacing w:after="0"/>
        <w:rPr>
          <w:rFonts w:ascii="Garamond" w:eastAsia="Times New Roman" w:hAnsi="Garamond"/>
          <w:lang w:eastAsia="sl-SI"/>
        </w:rPr>
      </w:pPr>
    </w:p>
    <w:bookmarkEnd w:id="0"/>
    <w:p w14:paraId="0EB974E2" w14:textId="77777777" w:rsidR="007D6D2B" w:rsidRDefault="007D6D2B" w:rsidP="007D6D2B">
      <w:pPr>
        <w:spacing w:after="0"/>
        <w:rPr>
          <w:rFonts w:ascii="Garamond" w:eastAsia="Times New Roman" w:hAnsi="Garamond"/>
          <w:lang w:eastAsia="sl-SI"/>
        </w:rPr>
      </w:pPr>
    </w:p>
    <w:p w14:paraId="7BC5BB45" w14:textId="77777777" w:rsidR="007D6D2B" w:rsidRDefault="007D6D2B" w:rsidP="007D6D2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BAE369B" w14:textId="28616B77" w:rsidR="007D6D2B" w:rsidRDefault="007D6D2B" w:rsidP="007D6D2B">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571D1EC" w14:textId="77777777" w:rsidR="007D6D2B" w:rsidRDefault="007D6D2B" w:rsidP="007D6D2B"/>
    <w:p w14:paraId="4A8EF6B8" w14:textId="77777777" w:rsidR="007D6D2B" w:rsidRDefault="007D6D2B" w:rsidP="007D6D2B"/>
    <w:p w14:paraId="699BBC38" w14:textId="77777777" w:rsidR="007D6D2B" w:rsidRDefault="007D6D2B" w:rsidP="007D6D2B"/>
    <w:p w14:paraId="1690A635" w14:textId="77777777" w:rsidR="007D6D2B" w:rsidRDefault="007D6D2B" w:rsidP="007D6D2B"/>
    <w:p w14:paraId="46450E61" w14:textId="77777777" w:rsidR="007D6D2B" w:rsidRDefault="007D6D2B" w:rsidP="007D6D2B"/>
    <w:p w14:paraId="624571E2" w14:textId="77777777" w:rsidR="007D6D2B" w:rsidRDefault="007D6D2B" w:rsidP="007D6D2B"/>
    <w:p w14:paraId="1D2ED25B" w14:textId="77777777" w:rsidR="007D6D2B" w:rsidRDefault="007D6D2B" w:rsidP="007D6D2B"/>
    <w:p w14:paraId="2848AC13" w14:textId="77777777" w:rsidR="007D6D2B" w:rsidRDefault="007D6D2B" w:rsidP="007D6D2B"/>
    <w:p w14:paraId="06FE2587" w14:textId="77777777" w:rsidR="007D6D2B" w:rsidRDefault="007D6D2B" w:rsidP="007D6D2B"/>
    <w:p w14:paraId="5EF2709A" w14:textId="77777777" w:rsidR="007D6D2B" w:rsidRDefault="007D6D2B" w:rsidP="007D6D2B"/>
    <w:p w14:paraId="15D6A581" w14:textId="77777777" w:rsidR="007D6D2B" w:rsidRDefault="007D6D2B" w:rsidP="007D6D2B"/>
    <w:p w14:paraId="66980C5E" w14:textId="77777777" w:rsidR="007D6D2B" w:rsidRDefault="007D6D2B" w:rsidP="007D6D2B"/>
    <w:p w14:paraId="721F6F6D" w14:textId="77777777" w:rsidR="007D6D2B" w:rsidRDefault="007D6D2B" w:rsidP="007D6D2B"/>
    <w:p w14:paraId="3B029D69" w14:textId="77777777" w:rsidR="007D6D2B" w:rsidRDefault="007D6D2B" w:rsidP="007D6D2B"/>
    <w:p w14:paraId="6E5DA5E0" w14:textId="77777777" w:rsidR="007D6D2B" w:rsidRDefault="007D6D2B" w:rsidP="007D6D2B"/>
    <w:p w14:paraId="19B16F53" w14:textId="77777777" w:rsidR="007D6D2B" w:rsidRDefault="007D6D2B" w:rsidP="007D6D2B"/>
    <w:p w14:paraId="47087AD3" w14:textId="77777777" w:rsidR="007D6D2B" w:rsidRDefault="007D6D2B" w:rsidP="007D6D2B"/>
    <w:p w14:paraId="2B5CC8EB" w14:textId="77777777" w:rsidR="007D6D2B" w:rsidRDefault="007D6D2B" w:rsidP="007D6D2B"/>
    <w:p w14:paraId="2194B82A" w14:textId="77777777" w:rsidR="007D6D2B" w:rsidRDefault="007D6D2B" w:rsidP="007D6D2B"/>
    <w:p w14:paraId="6169E019" w14:textId="77777777" w:rsidR="007D6D2B" w:rsidRDefault="007D6D2B" w:rsidP="007D6D2B"/>
    <w:p w14:paraId="35C70BCE" w14:textId="77777777" w:rsidR="007D6D2B" w:rsidRDefault="007D6D2B" w:rsidP="007D6D2B"/>
    <w:p w14:paraId="301CA6D1" w14:textId="77777777" w:rsidR="007D6D2B" w:rsidRDefault="007D6D2B" w:rsidP="007D6D2B"/>
    <w:p w14:paraId="5638769E" w14:textId="77777777" w:rsidR="007D6D2B" w:rsidRDefault="007D6D2B" w:rsidP="007D6D2B"/>
    <w:p w14:paraId="4F2B6B4E" w14:textId="77777777" w:rsidR="007D6D2B" w:rsidRDefault="007D6D2B" w:rsidP="007D6D2B"/>
    <w:p w14:paraId="4FC07C5B" w14:textId="77777777" w:rsidR="007D6D2B" w:rsidRDefault="007D6D2B" w:rsidP="007D6D2B"/>
    <w:p w14:paraId="266F93EA" w14:textId="77777777" w:rsidR="007D6D2B" w:rsidRDefault="007D6D2B" w:rsidP="007D6D2B"/>
    <w:p w14:paraId="48704D4D" w14:textId="77777777" w:rsidR="003009E7" w:rsidRDefault="003009E7"/>
    <w:sectPr w:rsidR="003009E7" w:rsidSect="007D6D2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629"/>
    <w:multiLevelType w:val="multilevel"/>
    <w:tmpl w:val="E4343D1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E6A7CF2"/>
    <w:multiLevelType w:val="multilevel"/>
    <w:tmpl w:val="62026CB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71064A8"/>
    <w:multiLevelType w:val="multilevel"/>
    <w:tmpl w:val="B91CEB5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80198F"/>
    <w:multiLevelType w:val="multilevel"/>
    <w:tmpl w:val="91D64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6576473">
    <w:abstractNumId w:val="0"/>
  </w:num>
  <w:num w:numId="2" w16cid:durableId="127825787">
    <w:abstractNumId w:val="2"/>
  </w:num>
  <w:num w:numId="3" w16cid:durableId="1548255005">
    <w:abstractNumId w:val="3"/>
  </w:num>
  <w:num w:numId="4" w16cid:durableId="2089308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D2B"/>
    <w:rsid w:val="001F264A"/>
    <w:rsid w:val="00274597"/>
    <w:rsid w:val="003009E7"/>
    <w:rsid w:val="007D6D2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9A70"/>
  <w15:chartTrackingRefBased/>
  <w15:docId w15:val="{4E1D0F2E-FFE9-4C08-930C-29733FACE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6D2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D6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D6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D6D2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D6D2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D6D2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D6D2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D6D2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D6D2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D6D2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D6D2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D6D2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D6D2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D6D2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D6D2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D6D2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D6D2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D6D2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D6D2B"/>
    <w:rPr>
      <w:rFonts w:eastAsiaTheme="majorEastAsia" w:cstheme="majorBidi"/>
      <w:color w:val="272727" w:themeColor="text1" w:themeTint="D8"/>
    </w:rPr>
  </w:style>
  <w:style w:type="paragraph" w:styleId="Naslov">
    <w:name w:val="Title"/>
    <w:basedOn w:val="Navaden"/>
    <w:next w:val="Navaden"/>
    <w:link w:val="NaslovZnak"/>
    <w:uiPriority w:val="10"/>
    <w:qFormat/>
    <w:rsid w:val="007D6D2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D6D2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D6D2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D6D2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D6D2B"/>
    <w:pPr>
      <w:spacing w:before="160"/>
      <w:jc w:val="center"/>
    </w:pPr>
    <w:rPr>
      <w:i/>
      <w:iCs/>
      <w:color w:val="404040" w:themeColor="text1" w:themeTint="BF"/>
    </w:rPr>
  </w:style>
  <w:style w:type="character" w:customStyle="1" w:styleId="CitatZnak">
    <w:name w:val="Citat Znak"/>
    <w:basedOn w:val="Privzetapisavaodstavka"/>
    <w:link w:val="Citat"/>
    <w:uiPriority w:val="29"/>
    <w:rsid w:val="007D6D2B"/>
    <w:rPr>
      <w:i/>
      <w:iCs/>
      <w:color w:val="404040" w:themeColor="text1" w:themeTint="BF"/>
    </w:rPr>
  </w:style>
  <w:style w:type="paragraph" w:styleId="Odstavekseznama">
    <w:name w:val="List Paragraph"/>
    <w:basedOn w:val="Navaden"/>
    <w:uiPriority w:val="34"/>
    <w:qFormat/>
    <w:rsid w:val="007D6D2B"/>
    <w:pPr>
      <w:ind w:left="720"/>
      <w:contextualSpacing/>
    </w:pPr>
  </w:style>
  <w:style w:type="character" w:styleId="Intenzivenpoudarek">
    <w:name w:val="Intense Emphasis"/>
    <w:basedOn w:val="Privzetapisavaodstavka"/>
    <w:uiPriority w:val="21"/>
    <w:qFormat/>
    <w:rsid w:val="007D6D2B"/>
    <w:rPr>
      <w:i/>
      <w:iCs/>
      <w:color w:val="0F4761" w:themeColor="accent1" w:themeShade="BF"/>
    </w:rPr>
  </w:style>
  <w:style w:type="paragraph" w:styleId="Intenzivencitat">
    <w:name w:val="Intense Quote"/>
    <w:basedOn w:val="Navaden"/>
    <w:next w:val="Navaden"/>
    <w:link w:val="IntenzivencitatZnak"/>
    <w:uiPriority w:val="30"/>
    <w:qFormat/>
    <w:rsid w:val="007D6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D6D2B"/>
    <w:rPr>
      <w:i/>
      <w:iCs/>
      <w:color w:val="0F4761" w:themeColor="accent1" w:themeShade="BF"/>
    </w:rPr>
  </w:style>
  <w:style w:type="character" w:styleId="Intenzivensklic">
    <w:name w:val="Intense Reference"/>
    <w:basedOn w:val="Privzetapisavaodstavka"/>
    <w:uiPriority w:val="32"/>
    <w:qFormat/>
    <w:rsid w:val="007D6D2B"/>
    <w:rPr>
      <w:b/>
      <w:bCs/>
      <w:smallCaps/>
      <w:color w:val="0F4761" w:themeColor="accent1" w:themeShade="BF"/>
      <w:spacing w:val="5"/>
    </w:rPr>
  </w:style>
  <w:style w:type="character" w:styleId="Hiperpovezava">
    <w:name w:val="Hyperlink"/>
    <w:basedOn w:val="Privzetapisavaodstavka"/>
    <w:rsid w:val="007D6D2B"/>
    <w:rPr>
      <w:color w:val="0000FF"/>
      <w:u w:val="single"/>
    </w:rPr>
  </w:style>
  <w:style w:type="paragraph" w:styleId="Navadensplet">
    <w:name w:val="Normal (Web)"/>
    <w:basedOn w:val="Navaden"/>
    <w:rsid w:val="007D6D2B"/>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043611">
      <w:bodyDiv w:val="1"/>
      <w:marLeft w:val="0"/>
      <w:marRight w:val="0"/>
      <w:marTop w:val="0"/>
      <w:marBottom w:val="0"/>
      <w:divBdr>
        <w:top w:val="none" w:sz="0" w:space="0" w:color="auto"/>
        <w:left w:val="none" w:sz="0" w:space="0" w:color="auto"/>
        <w:bottom w:val="none" w:sz="0" w:space="0" w:color="auto"/>
        <w:right w:val="none" w:sz="0" w:space="0" w:color="auto"/>
      </w:divBdr>
    </w:div>
    <w:div w:id="131244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tyles" Target="styles.xml"/><Relationship Id="rId7" Type="http://schemas.openxmlformats.org/officeDocument/2006/relationships/hyperlink" Target="mailto:bostjan.gajs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1A9700-58E2-443B-8B62-5A2C97226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756</Words>
  <Characters>4311</Characters>
  <Application>Microsoft Office Word</Application>
  <DocSecurity>0</DocSecurity>
  <Lines>35</Lines>
  <Paragraphs>10</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2024-10-14T08:53:00Z</dcterms:created>
  <dcterms:modified xsi:type="dcterms:W3CDTF">2024-10-14T08:56:00Z</dcterms:modified>
</cp:coreProperties>
</file>